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2422" w14:textId="77777777" w:rsidR="0088185F" w:rsidRDefault="0088185F" w:rsidP="0088185F">
      <w:pPr>
        <w:jc w:val="center"/>
        <w:rPr>
          <w:rFonts w:ascii="Calibri Light" w:hAnsi="Calibri Light"/>
          <w:sz w:val="40"/>
        </w:rPr>
      </w:pPr>
      <w:r>
        <w:rPr>
          <w:rFonts w:ascii="Calibri Light" w:hAnsi="Calibri Light"/>
          <w:sz w:val="40"/>
        </w:rPr>
        <w:t>Circumlocution: Thinking around the word</w:t>
      </w:r>
    </w:p>
    <w:tbl>
      <w:tblPr>
        <w:tblStyle w:val="LightGrid-Accent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88185F" w14:paraId="6EE0260C" w14:textId="77777777" w:rsidTr="00370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14:paraId="147633E3" w14:textId="4B911E90" w:rsidR="0088185F" w:rsidRPr="0088185F" w:rsidRDefault="0088185F" w:rsidP="0088185F">
            <w:pPr>
              <w:jc w:val="center"/>
              <w:rPr>
                <w:rFonts w:ascii="Calibri Light" w:hAnsi="Calibri Light"/>
                <w:b w:val="0"/>
                <w:sz w:val="28"/>
              </w:rPr>
            </w:pPr>
            <w:r>
              <w:rPr>
                <w:rFonts w:ascii="Calibri Light" w:hAnsi="Calibri Light"/>
                <w:b w:val="0"/>
                <w:sz w:val="28"/>
              </w:rPr>
              <w:t>What is Circumlocution?</w:t>
            </w:r>
          </w:p>
        </w:tc>
        <w:tc>
          <w:tcPr>
            <w:tcW w:w="7075" w:type="dxa"/>
          </w:tcPr>
          <w:p w14:paraId="15B14DA1" w14:textId="77777777" w:rsidR="0088185F" w:rsidRDefault="0088185F" w:rsidP="008818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sz w:val="28"/>
              </w:rPr>
            </w:pPr>
            <w:r w:rsidRPr="0088185F">
              <w:rPr>
                <w:rFonts w:ascii="Calibri Light" w:hAnsi="Calibri Light"/>
                <w:b w:val="0"/>
                <w:sz w:val="28"/>
              </w:rPr>
              <w:t xml:space="preserve">When someone presents with word-finding difficulties, we generally ask them to work on ‘circumlocution’. </w:t>
            </w:r>
          </w:p>
          <w:p w14:paraId="522EF7AA" w14:textId="3C134D81" w:rsidR="0088185F" w:rsidRPr="0088185F" w:rsidRDefault="0088185F" w:rsidP="008818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sz w:val="28"/>
              </w:rPr>
            </w:pPr>
            <w:r>
              <w:rPr>
                <w:rFonts w:ascii="Calibri Light" w:hAnsi="Calibri Light"/>
                <w:b w:val="0"/>
                <w:sz w:val="28"/>
              </w:rPr>
              <w:t xml:space="preserve">Circumlocution means ‘talking around the word’ – not saying the word you want to say, but saying what it looks like, what it does, describing something without saying the name. </w:t>
            </w:r>
          </w:p>
        </w:tc>
      </w:tr>
      <w:tr w:rsidR="0088185F" w14:paraId="0D78D2D8" w14:textId="77777777" w:rsidTr="003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14:paraId="5AD3F291" w14:textId="77777777" w:rsidR="0088185F" w:rsidRPr="0088185F" w:rsidRDefault="0088185F" w:rsidP="0088185F">
            <w:pPr>
              <w:jc w:val="center"/>
              <w:rPr>
                <w:rFonts w:ascii="Calibri Light" w:hAnsi="Calibri Light"/>
                <w:b w:val="0"/>
                <w:sz w:val="28"/>
              </w:rPr>
            </w:pPr>
            <w:proofErr w:type="gramStart"/>
            <w:r>
              <w:rPr>
                <w:rFonts w:ascii="Calibri Light" w:hAnsi="Calibri Light"/>
                <w:b w:val="0"/>
                <w:sz w:val="28"/>
              </w:rPr>
              <w:t>Let’</w:t>
            </w:r>
            <w:r w:rsidR="001968FE">
              <w:rPr>
                <w:rFonts w:ascii="Calibri Light" w:hAnsi="Calibri Light"/>
                <w:b w:val="0"/>
                <w:sz w:val="28"/>
              </w:rPr>
              <w:t>s</w:t>
            </w:r>
            <w:proofErr w:type="gramEnd"/>
            <w:r w:rsidR="001968FE">
              <w:rPr>
                <w:rFonts w:ascii="Calibri Light" w:hAnsi="Calibri Light"/>
                <w:b w:val="0"/>
                <w:sz w:val="28"/>
              </w:rPr>
              <w:t xml:space="preserve"> look at an example</w:t>
            </w:r>
          </w:p>
        </w:tc>
        <w:tc>
          <w:tcPr>
            <w:tcW w:w="7075" w:type="dxa"/>
          </w:tcPr>
          <w:p w14:paraId="100D8CE7" w14:textId="77777777" w:rsidR="0088185F" w:rsidRDefault="001968FE" w:rsidP="00881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  <w:r>
              <w:rPr>
                <w:rFonts w:ascii="Calibri Light" w:hAnsi="Calibri Light"/>
                <w:sz w:val="28"/>
              </w:rPr>
              <w:t>If you wanted to think of the word ‘tree’, you could use this process:</w:t>
            </w:r>
          </w:p>
          <w:p w14:paraId="72E346CB" w14:textId="77777777" w:rsidR="001968FE" w:rsidRDefault="001968FE" w:rsidP="001968F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  <w:r>
              <w:rPr>
                <w:rFonts w:ascii="Calibri Light" w:hAnsi="Calibri Light"/>
                <w:sz w:val="28"/>
              </w:rPr>
              <w:t>Location: outside, garden, park, orchard</w:t>
            </w:r>
          </w:p>
          <w:p w14:paraId="141FC186" w14:textId="77777777" w:rsidR="001968FE" w:rsidRDefault="001968FE" w:rsidP="001968F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  <w:r>
              <w:rPr>
                <w:rFonts w:ascii="Calibri Light" w:hAnsi="Calibri Light"/>
                <w:sz w:val="28"/>
              </w:rPr>
              <w:t xml:space="preserve">Colour: brown, green, orange, yellow </w:t>
            </w:r>
          </w:p>
          <w:p w14:paraId="214FFB30" w14:textId="77777777" w:rsidR="001968FE" w:rsidRDefault="001968FE" w:rsidP="001968F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  <w:r>
              <w:rPr>
                <w:rFonts w:ascii="Calibri Light" w:hAnsi="Calibri Light"/>
                <w:sz w:val="28"/>
              </w:rPr>
              <w:t>Association: fruit, plants, leaves, bark, paper</w:t>
            </w:r>
          </w:p>
          <w:p w14:paraId="14641B2F" w14:textId="77777777" w:rsidR="001968FE" w:rsidRDefault="001968FE" w:rsidP="001968F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  <w:r>
              <w:rPr>
                <w:rFonts w:ascii="Calibri Light" w:hAnsi="Calibri Light"/>
                <w:sz w:val="28"/>
              </w:rPr>
              <w:t xml:space="preserve">Use: paper, wood, charcoal, building material, instrument </w:t>
            </w:r>
          </w:p>
          <w:p w14:paraId="5F739D22" w14:textId="77777777" w:rsidR="001968FE" w:rsidRDefault="001968FE" w:rsidP="001968F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  <w:r>
              <w:rPr>
                <w:rFonts w:ascii="Calibri Light" w:hAnsi="Calibri Light"/>
                <w:sz w:val="28"/>
              </w:rPr>
              <w:t>Action: sways in the wind</w:t>
            </w:r>
          </w:p>
          <w:p w14:paraId="716010FE" w14:textId="77777777" w:rsidR="001968FE" w:rsidRPr="001968FE" w:rsidRDefault="001968FE" w:rsidP="001968F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  <w:r>
              <w:rPr>
                <w:rFonts w:ascii="Calibri Light" w:hAnsi="Calibri Light"/>
                <w:sz w:val="28"/>
              </w:rPr>
              <w:t xml:space="preserve">Category: plants </w:t>
            </w:r>
          </w:p>
        </w:tc>
      </w:tr>
      <w:tr w:rsidR="0088185F" w14:paraId="5B7C52F8" w14:textId="77777777" w:rsidTr="003700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14:paraId="6F3D519A" w14:textId="77777777" w:rsidR="0088185F" w:rsidRPr="0088185F" w:rsidRDefault="001968FE" w:rsidP="001968FE">
            <w:pPr>
              <w:jc w:val="center"/>
              <w:rPr>
                <w:rFonts w:ascii="Calibri Light" w:hAnsi="Calibri Light"/>
                <w:b w:val="0"/>
                <w:sz w:val="28"/>
              </w:rPr>
            </w:pPr>
            <w:r>
              <w:rPr>
                <w:rFonts w:ascii="Calibri Light" w:hAnsi="Calibri Light"/>
                <w:b w:val="0"/>
                <w:sz w:val="28"/>
              </w:rPr>
              <w:t>What if I use this strategy and still can’t generate the word?</w:t>
            </w:r>
          </w:p>
        </w:tc>
        <w:tc>
          <w:tcPr>
            <w:tcW w:w="7075" w:type="dxa"/>
          </w:tcPr>
          <w:p w14:paraId="1E70766F" w14:textId="77777777" w:rsidR="0088185F" w:rsidRPr="0088185F" w:rsidRDefault="001968FE" w:rsidP="00881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  <w:r>
              <w:rPr>
                <w:rFonts w:ascii="Calibri Light" w:hAnsi="Calibri Light"/>
                <w:sz w:val="28"/>
              </w:rPr>
              <w:t xml:space="preserve">Don’t worry - you may be able to say a similar word that may prompt your conversation partner into guessing what you mean. </w:t>
            </w:r>
          </w:p>
        </w:tc>
      </w:tr>
      <w:tr w:rsidR="001968FE" w14:paraId="4C43E785" w14:textId="77777777" w:rsidTr="003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14:paraId="4B87DB58" w14:textId="77777777" w:rsidR="001968FE" w:rsidRDefault="001968FE" w:rsidP="001968FE">
            <w:pPr>
              <w:jc w:val="center"/>
              <w:rPr>
                <w:rFonts w:ascii="Calibri Light" w:hAnsi="Calibri Light"/>
                <w:b w:val="0"/>
                <w:sz w:val="28"/>
              </w:rPr>
            </w:pPr>
            <w:r>
              <w:rPr>
                <w:rFonts w:ascii="Calibri Light" w:hAnsi="Calibri Light"/>
                <w:b w:val="0"/>
                <w:sz w:val="28"/>
              </w:rPr>
              <w:t>How should I practice circumlocution?</w:t>
            </w:r>
          </w:p>
        </w:tc>
        <w:tc>
          <w:tcPr>
            <w:tcW w:w="7075" w:type="dxa"/>
          </w:tcPr>
          <w:p w14:paraId="35F6A459" w14:textId="77777777" w:rsidR="001968FE" w:rsidRDefault="001968FE" w:rsidP="00881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  <w:r>
              <w:rPr>
                <w:rFonts w:ascii="Calibri Light" w:hAnsi="Calibri Light"/>
                <w:sz w:val="28"/>
              </w:rPr>
              <w:t>You can practice this strategy with everyday objects i.e.</w:t>
            </w:r>
          </w:p>
          <w:p w14:paraId="520BBAF4" w14:textId="77777777" w:rsidR="001968FE" w:rsidRDefault="001968FE" w:rsidP="001968F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  <w:r>
              <w:rPr>
                <w:rFonts w:ascii="Calibri Light" w:hAnsi="Calibri Light"/>
                <w:sz w:val="28"/>
              </w:rPr>
              <w:t>Describing items within a room at home</w:t>
            </w:r>
          </w:p>
          <w:p w14:paraId="27100D91" w14:textId="77777777" w:rsidR="001968FE" w:rsidRDefault="001968FE" w:rsidP="001968F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  <w:r>
              <w:rPr>
                <w:rFonts w:ascii="Calibri Light" w:hAnsi="Calibri Light"/>
                <w:sz w:val="28"/>
              </w:rPr>
              <w:t>Describing items from a magazine or book</w:t>
            </w:r>
          </w:p>
          <w:p w14:paraId="2DE52EDF" w14:textId="376EED3A" w:rsidR="001968FE" w:rsidRPr="001968FE" w:rsidRDefault="001968FE" w:rsidP="00196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  <w:r>
              <w:rPr>
                <w:rFonts w:ascii="Calibri Light" w:hAnsi="Calibri Light"/>
                <w:sz w:val="28"/>
              </w:rPr>
              <w:t>Always try and practice when you have plenty of time and somewhere quiet so you can concentrate</w:t>
            </w:r>
            <w:r w:rsidR="0034059E">
              <w:rPr>
                <w:rFonts w:ascii="Calibri Light" w:hAnsi="Calibri Light"/>
                <w:sz w:val="28"/>
              </w:rPr>
              <w:t>.</w:t>
            </w:r>
          </w:p>
        </w:tc>
      </w:tr>
      <w:tr w:rsidR="001968FE" w14:paraId="5BE09F31" w14:textId="77777777" w:rsidTr="003700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2" w:type="dxa"/>
          </w:tcPr>
          <w:p w14:paraId="479FDAF7" w14:textId="77777777" w:rsidR="001968FE" w:rsidRDefault="001968FE" w:rsidP="001968FE">
            <w:pPr>
              <w:jc w:val="center"/>
              <w:rPr>
                <w:rFonts w:ascii="Calibri Light" w:hAnsi="Calibri Light"/>
                <w:b w:val="0"/>
                <w:sz w:val="28"/>
              </w:rPr>
            </w:pPr>
            <w:r>
              <w:rPr>
                <w:rFonts w:ascii="Calibri Light" w:hAnsi="Calibri Light"/>
                <w:b w:val="0"/>
                <w:sz w:val="28"/>
              </w:rPr>
              <w:t xml:space="preserve">Mind-map words you find difficult </w:t>
            </w:r>
          </w:p>
        </w:tc>
        <w:tc>
          <w:tcPr>
            <w:tcW w:w="7075" w:type="dxa"/>
          </w:tcPr>
          <w:p w14:paraId="5A9FFFAF" w14:textId="77777777" w:rsidR="001968FE" w:rsidRDefault="006A5BCB" w:rsidP="00881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  <w:r>
              <w:rPr>
                <w:rFonts w:ascii="Calibri Light" w:hAnsi="Calibri Light"/>
                <w:noProof/>
                <w:sz w:val="28"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0DA3052C" wp14:editId="420A1D2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137795</wp:posOffset>
                  </wp:positionV>
                  <wp:extent cx="4625340" cy="2964180"/>
                  <wp:effectExtent l="0" t="0" r="0" b="7620"/>
                  <wp:wrapTight wrapText="bothSides">
                    <wp:wrapPolygon edited="0">
                      <wp:start x="8629" y="0"/>
                      <wp:lineTo x="8451" y="416"/>
                      <wp:lineTo x="8362" y="2221"/>
                      <wp:lineTo x="6850" y="4442"/>
                      <wp:lineTo x="4003" y="5830"/>
                      <wp:lineTo x="2847" y="6524"/>
                      <wp:lineTo x="2758" y="10689"/>
                      <wp:lineTo x="3114" y="11105"/>
                      <wp:lineTo x="4715" y="11105"/>
                      <wp:lineTo x="4804" y="13326"/>
                      <wp:lineTo x="5249" y="15548"/>
                      <wp:lineTo x="4893" y="17769"/>
                      <wp:lineTo x="4893" y="19990"/>
                      <wp:lineTo x="5071" y="21239"/>
                      <wp:lineTo x="5160" y="21517"/>
                      <wp:lineTo x="16458" y="21517"/>
                      <wp:lineTo x="16547" y="21239"/>
                      <wp:lineTo x="16725" y="19990"/>
                      <wp:lineTo x="16725" y="17769"/>
                      <wp:lineTo x="16369" y="15548"/>
                      <wp:lineTo x="16814" y="13326"/>
                      <wp:lineTo x="16903" y="11105"/>
                      <wp:lineTo x="18504" y="11105"/>
                      <wp:lineTo x="18949" y="10550"/>
                      <wp:lineTo x="18860" y="6524"/>
                      <wp:lineTo x="14768" y="4442"/>
                      <wp:lineTo x="13344" y="1943"/>
                      <wp:lineTo x="13166" y="416"/>
                      <wp:lineTo x="12988" y="0"/>
                      <wp:lineTo x="8629" y="0"/>
                    </wp:wrapPolygon>
                  </wp:wrapTight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20C121" w14:textId="77777777" w:rsidR="001968FE" w:rsidRDefault="006A5BCB" w:rsidP="00881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  <w:r w:rsidRPr="006A5BCB">
              <w:rPr>
                <w:rFonts w:ascii="Calibri Light" w:hAnsi="Calibri Light"/>
                <w:noProof/>
                <w:sz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0C8B61" wp14:editId="114BBC8B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1263438</wp:posOffset>
                      </wp:positionV>
                      <wp:extent cx="1371600" cy="423333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233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CCBBB" w14:textId="77777777" w:rsidR="006A5BCB" w:rsidRPr="006A5BCB" w:rsidRDefault="006A5BCB" w:rsidP="006A5BCB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sz w:val="36"/>
                                    </w:rPr>
                                  </w:pPr>
                                  <w:r w:rsidRPr="006A5BCB">
                                    <w:rPr>
                                      <w:rFonts w:ascii="Calibri Light" w:hAnsi="Calibri Light"/>
                                      <w:sz w:val="36"/>
                                    </w:rPr>
                                    <w:t>Target Word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C8B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7.45pt;margin-top:99.5pt;width:108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8SmCwIAAPYDAAAOAAAAZHJzL2Uyb0RvYy54bWysU9tu2zAMfR+wfxD0vthJk16MOEWXLsOA&#10;7gJ0+wBZlmNhsqhRSuzu60fJbpptb8P0IIgidU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vpaaTaFz6CVP1HqGnI4hAgAQ0NdpEV6pMROg3g6US6&#10;GgKTMeXF1fwyJ5ck33JxQSulEMXza4c+vFfQsXgoOdJQE7o4PvgQqxHFc0hM5sHoeqeNSQbuq61B&#10;dhQkgF1aE/pvYcayvuQ3q8UqIVuI75M2Oh1IoEZ3Jb/O4xolE9l4Z+sUEoQ245kqMXaiJzIychOG&#10;aqDASFMF9RMRhTAKkT4OHVrAn5z1JMKS+x8HgYoz88ES2Tfz5TKqNhnL1dWCDDz3VOceYSVBlTxw&#10;Nh63ISk98mDhjobS6MTXSyVTrSSuROP0EaJ6z+0U9fJdN78AAAD//wMAUEsDBBQABgAIAAAAIQAy&#10;3NlH3gAAAAsBAAAPAAAAZHJzL2Rvd25yZXYueG1sTI/NTsMwEITvSLyDtUhcEHWo8kNCnAoqgbj2&#10;5wGceJtExOsodpv07buc4Lgzo9lvys1iB3HByfeOFLysIhBIjTM9tQqOh8/nVxA+aDJ6cIQKruhh&#10;U93flbowbqYdXvahFVxCvtAKuhDGQkrfdGi1X7kRib2Tm6wOfE6tNJOeudwOch1FqbS6J/7Q6RG3&#10;HTY/+7NVcPqen5J8rr/CMdvF6Yfus9pdlXp8WN7fQARcwl8YfvEZHSpmqt2ZjBeDgnUS5xxlI895&#10;FCfiLGKlZitNMpBVKf9vqG4AAAD//wMAUEsBAi0AFAAGAAgAAAAhALaDOJL+AAAA4QEAABMAAAAA&#10;AAAAAAAAAAAAAAAAAFtDb250ZW50X1R5cGVzXS54bWxQSwECLQAUAAYACAAAACEAOP0h/9YAAACU&#10;AQAACwAAAAAAAAAAAAAAAAAvAQAAX3JlbHMvLnJlbHNQSwECLQAUAAYACAAAACEAckvEpgsCAAD2&#10;AwAADgAAAAAAAAAAAAAAAAAuAgAAZHJzL2Uyb0RvYy54bWxQSwECLQAUAAYACAAAACEAMtzZR94A&#10;AAALAQAADwAAAAAAAAAAAAAAAABlBAAAZHJzL2Rvd25yZXYueG1sUEsFBgAAAAAEAAQA8wAAAHAF&#10;AAAAAA==&#10;" stroked="f">
                      <v:textbox>
                        <w:txbxContent>
                          <w:p w14:paraId="218CCBBB" w14:textId="77777777" w:rsidR="006A5BCB" w:rsidRPr="006A5BCB" w:rsidRDefault="006A5BCB" w:rsidP="006A5BCB">
                            <w:pPr>
                              <w:jc w:val="center"/>
                              <w:rPr>
                                <w:rFonts w:ascii="Calibri Light" w:hAnsi="Calibri Light"/>
                                <w:sz w:val="36"/>
                              </w:rPr>
                            </w:pPr>
                            <w:r w:rsidRPr="006A5BCB">
                              <w:rPr>
                                <w:rFonts w:ascii="Calibri Light" w:hAnsi="Calibri Light"/>
                                <w:sz w:val="36"/>
                              </w:rPr>
                              <w:t>Target 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9DDFAF" w14:textId="77777777" w:rsidR="001968FE" w:rsidRDefault="001968FE" w:rsidP="00881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</w:p>
          <w:p w14:paraId="199B2E78" w14:textId="77777777" w:rsidR="001968FE" w:rsidRDefault="001968FE" w:rsidP="00881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</w:p>
          <w:p w14:paraId="715268AA" w14:textId="77777777" w:rsidR="001968FE" w:rsidRDefault="001968FE" w:rsidP="00881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</w:p>
          <w:p w14:paraId="01862F02" w14:textId="77777777" w:rsidR="001968FE" w:rsidRDefault="001968FE" w:rsidP="00881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</w:p>
          <w:p w14:paraId="13C60CE9" w14:textId="77777777" w:rsidR="001968FE" w:rsidRDefault="001968FE" w:rsidP="00881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</w:p>
          <w:p w14:paraId="2FEA0E6E" w14:textId="77777777" w:rsidR="001968FE" w:rsidRDefault="001968FE" w:rsidP="00881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</w:p>
          <w:p w14:paraId="41385163" w14:textId="77777777" w:rsidR="001968FE" w:rsidRDefault="001968FE" w:rsidP="00881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</w:p>
          <w:p w14:paraId="289726BC" w14:textId="77777777" w:rsidR="001968FE" w:rsidRDefault="001968FE" w:rsidP="00881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</w:p>
          <w:p w14:paraId="49B5BB56" w14:textId="77777777" w:rsidR="001968FE" w:rsidRDefault="001968FE" w:rsidP="008818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8"/>
              </w:rPr>
            </w:pPr>
          </w:p>
        </w:tc>
      </w:tr>
    </w:tbl>
    <w:p w14:paraId="5348098B" w14:textId="77777777" w:rsidR="0088185F" w:rsidRPr="0088185F" w:rsidRDefault="0088185F">
      <w:pPr>
        <w:rPr>
          <w:rFonts w:ascii="Calibri Light" w:hAnsi="Calibri Light"/>
          <w:sz w:val="40"/>
        </w:rPr>
      </w:pPr>
    </w:p>
    <w:sectPr w:rsidR="0088185F" w:rsidRPr="00881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E3F47"/>
    <w:multiLevelType w:val="hybridMultilevel"/>
    <w:tmpl w:val="FB6027F4"/>
    <w:lvl w:ilvl="0" w:tplc="1514ECB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50FBA"/>
    <w:multiLevelType w:val="hybridMultilevel"/>
    <w:tmpl w:val="FB90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123817">
    <w:abstractNumId w:val="1"/>
  </w:num>
  <w:num w:numId="2" w16cid:durableId="130720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85F"/>
    <w:rsid w:val="001968FE"/>
    <w:rsid w:val="0034059E"/>
    <w:rsid w:val="003700E1"/>
    <w:rsid w:val="006A5BCB"/>
    <w:rsid w:val="0088185F"/>
    <w:rsid w:val="00A82509"/>
    <w:rsid w:val="00C5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6092"/>
  <w15:docId w15:val="{FD7F657E-CF1C-4EFD-822C-304A639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5">
    <w:name w:val="Medium Grid 1 Accent 5"/>
    <w:basedOn w:val="TableNormal"/>
    <w:uiPriority w:val="67"/>
    <w:rsid w:val="0088185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8818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196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1975C7-62BC-4605-8B15-88F73717B583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5D58278-42E2-4F1D-B207-96BC43BFAECC}">
      <dgm:prSet phldrT="[Text]"/>
      <dgm:spPr/>
      <dgm:t>
        <a:bodyPr/>
        <a:lstStyle/>
        <a:p>
          <a:r>
            <a:rPr lang="en-GB"/>
            <a:t>Group: It's a...</a:t>
          </a:r>
        </a:p>
      </dgm:t>
    </dgm:pt>
    <dgm:pt modelId="{1B205E04-B194-457F-B721-8E999AE8ABFC}" type="parTrans" cxnId="{77A6E6B9-4422-4340-B3ED-2FF2A8DE3791}">
      <dgm:prSet/>
      <dgm:spPr/>
      <dgm:t>
        <a:bodyPr/>
        <a:lstStyle/>
        <a:p>
          <a:endParaRPr lang="en-GB"/>
        </a:p>
      </dgm:t>
    </dgm:pt>
    <dgm:pt modelId="{F2279FB3-0D6C-4F28-8021-D9D33FE2BC3E}" type="sibTrans" cxnId="{77A6E6B9-4422-4340-B3ED-2FF2A8DE3791}">
      <dgm:prSet/>
      <dgm:spPr/>
      <dgm:t>
        <a:bodyPr/>
        <a:lstStyle/>
        <a:p>
          <a:endParaRPr lang="en-GB"/>
        </a:p>
      </dgm:t>
    </dgm:pt>
    <dgm:pt modelId="{1DCC6DE2-D1D0-4887-969B-79A783EE0A17}">
      <dgm:prSet phldrT="[Text]"/>
      <dgm:spPr/>
      <dgm:t>
        <a:bodyPr/>
        <a:lstStyle/>
        <a:p>
          <a:r>
            <a:rPr lang="en-GB"/>
            <a:t>Use: It is used for...</a:t>
          </a:r>
        </a:p>
      </dgm:t>
    </dgm:pt>
    <dgm:pt modelId="{7449AA37-C2BE-485B-943E-F96BF6E352E1}" type="parTrans" cxnId="{4B779A07-D4A1-4591-9B66-5C56668098BF}">
      <dgm:prSet/>
      <dgm:spPr/>
      <dgm:t>
        <a:bodyPr/>
        <a:lstStyle/>
        <a:p>
          <a:endParaRPr lang="en-GB"/>
        </a:p>
      </dgm:t>
    </dgm:pt>
    <dgm:pt modelId="{7ECFE486-0874-4880-8850-E50DA68B03ED}" type="sibTrans" cxnId="{4B779A07-D4A1-4591-9B66-5C56668098BF}">
      <dgm:prSet/>
      <dgm:spPr/>
      <dgm:t>
        <a:bodyPr/>
        <a:lstStyle/>
        <a:p>
          <a:endParaRPr lang="en-GB"/>
        </a:p>
      </dgm:t>
    </dgm:pt>
    <dgm:pt modelId="{C0E93C20-D80C-4E89-A267-05610C304AE8}">
      <dgm:prSet phldrT="[Text]"/>
      <dgm:spPr/>
      <dgm:t>
        <a:bodyPr/>
        <a:lstStyle/>
        <a:p>
          <a:r>
            <a:rPr lang="en-GB"/>
            <a:t>Action: it does what? </a:t>
          </a:r>
        </a:p>
      </dgm:t>
    </dgm:pt>
    <dgm:pt modelId="{F3CA6F3F-F38F-4075-9E6C-6E3D3D96F0FE}" type="parTrans" cxnId="{4FB48EE1-9668-46A8-8C8F-CEC330CDA902}">
      <dgm:prSet/>
      <dgm:spPr/>
      <dgm:t>
        <a:bodyPr/>
        <a:lstStyle/>
        <a:p>
          <a:endParaRPr lang="en-GB"/>
        </a:p>
      </dgm:t>
    </dgm:pt>
    <dgm:pt modelId="{1CD304BB-922D-499A-83D6-CB0040A09FDD}" type="sibTrans" cxnId="{4FB48EE1-9668-46A8-8C8F-CEC330CDA902}">
      <dgm:prSet/>
      <dgm:spPr/>
      <dgm:t>
        <a:bodyPr/>
        <a:lstStyle/>
        <a:p>
          <a:endParaRPr lang="en-GB"/>
        </a:p>
      </dgm:t>
    </dgm:pt>
    <dgm:pt modelId="{B6712E1C-9D00-4DC3-9D8F-544FB62F48A1}">
      <dgm:prSet phldrT="[Text]"/>
      <dgm:spPr/>
      <dgm:t>
        <a:bodyPr/>
        <a:lstStyle/>
        <a:p>
          <a:r>
            <a:rPr lang="en-GB"/>
            <a:t>Location: it is found?</a:t>
          </a:r>
        </a:p>
      </dgm:t>
    </dgm:pt>
    <dgm:pt modelId="{C98822DF-1E33-404B-A44A-4A0F500DF6BE}" type="parTrans" cxnId="{4A94E50C-0A48-4D5C-B1F7-DD2AF95516C6}">
      <dgm:prSet/>
      <dgm:spPr/>
      <dgm:t>
        <a:bodyPr/>
        <a:lstStyle/>
        <a:p>
          <a:endParaRPr lang="en-GB"/>
        </a:p>
      </dgm:t>
    </dgm:pt>
    <dgm:pt modelId="{6D25E846-02F4-43B6-A5E0-6B3A0081DAF9}" type="sibTrans" cxnId="{4A94E50C-0A48-4D5C-B1F7-DD2AF95516C6}">
      <dgm:prSet/>
      <dgm:spPr/>
      <dgm:t>
        <a:bodyPr/>
        <a:lstStyle/>
        <a:p>
          <a:endParaRPr lang="en-GB"/>
        </a:p>
      </dgm:t>
    </dgm:pt>
    <dgm:pt modelId="{A681AC3F-E06C-4733-8D04-3511C1C0E6AE}">
      <dgm:prSet phldrT="[Text]"/>
      <dgm:spPr/>
      <dgm:t>
        <a:bodyPr/>
        <a:lstStyle/>
        <a:p>
          <a:r>
            <a:rPr lang="en-GB"/>
            <a:t>Association: It reminds me of...</a:t>
          </a:r>
        </a:p>
      </dgm:t>
    </dgm:pt>
    <dgm:pt modelId="{1C423A3B-0315-4629-9A66-57E43BC6B1ED}" type="parTrans" cxnId="{015B0A97-98F5-4D15-81E1-D6D1DCD87F4D}">
      <dgm:prSet/>
      <dgm:spPr/>
      <dgm:t>
        <a:bodyPr/>
        <a:lstStyle/>
        <a:p>
          <a:endParaRPr lang="en-GB"/>
        </a:p>
      </dgm:t>
    </dgm:pt>
    <dgm:pt modelId="{ECEF327F-1D62-4A7A-B0F7-2863103B79A7}" type="sibTrans" cxnId="{015B0A97-98F5-4D15-81E1-D6D1DCD87F4D}">
      <dgm:prSet/>
      <dgm:spPr/>
      <dgm:t>
        <a:bodyPr/>
        <a:lstStyle/>
        <a:p>
          <a:endParaRPr lang="en-GB"/>
        </a:p>
      </dgm:t>
    </dgm:pt>
    <dgm:pt modelId="{1E448DDA-9BD2-4380-A065-D4268008DECB}" type="pres">
      <dgm:prSet presAssocID="{841975C7-62BC-4605-8B15-88F73717B583}" presName="cycle" presStyleCnt="0">
        <dgm:presLayoutVars>
          <dgm:dir/>
          <dgm:resizeHandles val="exact"/>
        </dgm:presLayoutVars>
      </dgm:prSet>
      <dgm:spPr/>
    </dgm:pt>
    <dgm:pt modelId="{76B49AEB-F593-41C7-AC9C-8615CD36F12A}" type="pres">
      <dgm:prSet presAssocID="{15D58278-42E2-4F1D-B207-96BC43BFAECC}" presName="node" presStyleLbl="node1" presStyleIdx="0" presStyleCnt="5">
        <dgm:presLayoutVars>
          <dgm:bulletEnabled val="1"/>
        </dgm:presLayoutVars>
      </dgm:prSet>
      <dgm:spPr/>
    </dgm:pt>
    <dgm:pt modelId="{75581B3F-D6D7-4A88-8F13-C580193630B3}" type="pres">
      <dgm:prSet presAssocID="{15D58278-42E2-4F1D-B207-96BC43BFAECC}" presName="spNode" presStyleCnt="0"/>
      <dgm:spPr/>
    </dgm:pt>
    <dgm:pt modelId="{7CE36EAA-6A69-405E-80A2-E0DD9471F546}" type="pres">
      <dgm:prSet presAssocID="{F2279FB3-0D6C-4F28-8021-D9D33FE2BC3E}" presName="sibTrans" presStyleLbl="sibTrans1D1" presStyleIdx="0" presStyleCnt="5"/>
      <dgm:spPr/>
    </dgm:pt>
    <dgm:pt modelId="{15C85B32-C5D3-4BED-ACC0-8BBE839EA75A}" type="pres">
      <dgm:prSet presAssocID="{1DCC6DE2-D1D0-4887-969B-79A783EE0A17}" presName="node" presStyleLbl="node1" presStyleIdx="1" presStyleCnt="5">
        <dgm:presLayoutVars>
          <dgm:bulletEnabled val="1"/>
        </dgm:presLayoutVars>
      </dgm:prSet>
      <dgm:spPr/>
    </dgm:pt>
    <dgm:pt modelId="{3BC7E77F-01CD-4C34-903E-7D0BD69150B4}" type="pres">
      <dgm:prSet presAssocID="{1DCC6DE2-D1D0-4887-969B-79A783EE0A17}" presName="spNode" presStyleCnt="0"/>
      <dgm:spPr/>
    </dgm:pt>
    <dgm:pt modelId="{0D608878-994A-41AF-B8C4-BC1FFBE9204C}" type="pres">
      <dgm:prSet presAssocID="{7ECFE486-0874-4880-8850-E50DA68B03ED}" presName="sibTrans" presStyleLbl="sibTrans1D1" presStyleIdx="1" presStyleCnt="5"/>
      <dgm:spPr/>
    </dgm:pt>
    <dgm:pt modelId="{D8A6D555-C857-4F9F-AF6E-B058F79B290C}" type="pres">
      <dgm:prSet presAssocID="{C0E93C20-D80C-4E89-A267-05610C304AE8}" presName="node" presStyleLbl="node1" presStyleIdx="2" presStyleCnt="5">
        <dgm:presLayoutVars>
          <dgm:bulletEnabled val="1"/>
        </dgm:presLayoutVars>
      </dgm:prSet>
      <dgm:spPr/>
    </dgm:pt>
    <dgm:pt modelId="{232571CB-A16E-4723-9706-3908AF569E17}" type="pres">
      <dgm:prSet presAssocID="{C0E93C20-D80C-4E89-A267-05610C304AE8}" presName="spNode" presStyleCnt="0"/>
      <dgm:spPr/>
    </dgm:pt>
    <dgm:pt modelId="{F21DAECA-B7C9-45C5-97DE-22DD9774332F}" type="pres">
      <dgm:prSet presAssocID="{1CD304BB-922D-499A-83D6-CB0040A09FDD}" presName="sibTrans" presStyleLbl="sibTrans1D1" presStyleIdx="2" presStyleCnt="5"/>
      <dgm:spPr/>
    </dgm:pt>
    <dgm:pt modelId="{C1BA79F4-3D04-4DB7-A0EA-6F5957C93FBB}" type="pres">
      <dgm:prSet presAssocID="{B6712E1C-9D00-4DC3-9D8F-544FB62F48A1}" presName="node" presStyleLbl="node1" presStyleIdx="3" presStyleCnt="5">
        <dgm:presLayoutVars>
          <dgm:bulletEnabled val="1"/>
        </dgm:presLayoutVars>
      </dgm:prSet>
      <dgm:spPr/>
    </dgm:pt>
    <dgm:pt modelId="{04BFDB85-7804-47D7-876F-C35C3E472B92}" type="pres">
      <dgm:prSet presAssocID="{B6712E1C-9D00-4DC3-9D8F-544FB62F48A1}" presName="spNode" presStyleCnt="0"/>
      <dgm:spPr/>
    </dgm:pt>
    <dgm:pt modelId="{D1C84766-6663-40D7-B269-E0118ED5407F}" type="pres">
      <dgm:prSet presAssocID="{6D25E846-02F4-43B6-A5E0-6B3A0081DAF9}" presName="sibTrans" presStyleLbl="sibTrans1D1" presStyleIdx="3" presStyleCnt="5"/>
      <dgm:spPr/>
    </dgm:pt>
    <dgm:pt modelId="{87E0A2D7-0011-442A-8AC0-7FF2D75FCAD2}" type="pres">
      <dgm:prSet presAssocID="{A681AC3F-E06C-4733-8D04-3511C1C0E6AE}" presName="node" presStyleLbl="node1" presStyleIdx="4" presStyleCnt="5">
        <dgm:presLayoutVars>
          <dgm:bulletEnabled val="1"/>
        </dgm:presLayoutVars>
      </dgm:prSet>
      <dgm:spPr/>
    </dgm:pt>
    <dgm:pt modelId="{0592521E-273F-4FAB-B179-0B594FEE389D}" type="pres">
      <dgm:prSet presAssocID="{A681AC3F-E06C-4733-8D04-3511C1C0E6AE}" presName="spNode" presStyleCnt="0"/>
      <dgm:spPr/>
    </dgm:pt>
    <dgm:pt modelId="{1D8DD472-CA89-4E03-9E6C-6ED5D5488F42}" type="pres">
      <dgm:prSet presAssocID="{ECEF327F-1D62-4A7A-B0F7-2863103B79A7}" presName="sibTrans" presStyleLbl="sibTrans1D1" presStyleIdx="4" presStyleCnt="5"/>
      <dgm:spPr/>
    </dgm:pt>
  </dgm:ptLst>
  <dgm:cxnLst>
    <dgm:cxn modelId="{17FB1B07-C597-4658-AC01-4C171C627BF2}" type="presOf" srcId="{B6712E1C-9D00-4DC3-9D8F-544FB62F48A1}" destId="{C1BA79F4-3D04-4DB7-A0EA-6F5957C93FBB}" srcOrd="0" destOrd="0" presId="urn:microsoft.com/office/officeart/2005/8/layout/cycle6"/>
    <dgm:cxn modelId="{4B779A07-D4A1-4591-9B66-5C56668098BF}" srcId="{841975C7-62BC-4605-8B15-88F73717B583}" destId="{1DCC6DE2-D1D0-4887-969B-79A783EE0A17}" srcOrd="1" destOrd="0" parTransId="{7449AA37-C2BE-485B-943E-F96BF6E352E1}" sibTransId="{7ECFE486-0874-4880-8850-E50DA68B03ED}"/>
    <dgm:cxn modelId="{4A94E50C-0A48-4D5C-B1F7-DD2AF95516C6}" srcId="{841975C7-62BC-4605-8B15-88F73717B583}" destId="{B6712E1C-9D00-4DC3-9D8F-544FB62F48A1}" srcOrd="3" destOrd="0" parTransId="{C98822DF-1E33-404B-A44A-4A0F500DF6BE}" sibTransId="{6D25E846-02F4-43B6-A5E0-6B3A0081DAF9}"/>
    <dgm:cxn modelId="{87B78A1F-E4F9-4958-BE18-B99B1348DBEC}" type="presOf" srcId="{F2279FB3-0D6C-4F28-8021-D9D33FE2BC3E}" destId="{7CE36EAA-6A69-405E-80A2-E0DD9471F546}" srcOrd="0" destOrd="0" presId="urn:microsoft.com/office/officeart/2005/8/layout/cycle6"/>
    <dgm:cxn modelId="{00BCAC43-9DD0-4F79-858F-217AF9D72F8E}" type="presOf" srcId="{15D58278-42E2-4F1D-B207-96BC43BFAECC}" destId="{76B49AEB-F593-41C7-AC9C-8615CD36F12A}" srcOrd="0" destOrd="0" presId="urn:microsoft.com/office/officeart/2005/8/layout/cycle6"/>
    <dgm:cxn modelId="{130FAA56-3A06-4502-977D-C2C5A5A460B6}" type="presOf" srcId="{6D25E846-02F4-43B6-A5E0-6B3A0081DAF9}" destId="{D1C84766-6663-40D7-B269-E0118ED5407F}" srcOrd="0" destOrd="0" presId="urn:microsoft.com/office/officeart/2005/8/layout/cycle6"/>
    <dgm:cxn modelId="{6255A57B-EB8B-412E-ABFF-8B4F76F815C5}" type="presOf" srcId="{7ECFE486-0874-4880-8850-E50DA68B03ED}" destId="{0D608878-994A-41AF-B8C4-BC1FFBE9204C}" srcOrd="0" destOrd="0" presId="urn:microsoft.com/office/officeart/2005/8/layout/cycle6"/>
    <dgm:cxn modelId="{015B0A97-98F5-4D15-81E1-D6D1DCD87F4D}" srcId="{841975C7-62BC-4605-8B15-88F73717B583}" destId="{A681AC3F-E06C-4733-8D04-3511C1C0E6AE}" srcOrd="4" destOrd="0" parTransId="{1C423A3B-0315-4629-9A66-57E43BC6B1ED}" sibTransId="{ECEF327F-1D62-4A7A-B0F7-2863103B79A7}"/>
    <dgm:cxn modelId="{E69DF7A7-9849-4242-AA68-DECEEDA0A0F2}" type="presOf" srcId="{841975C7-62BC-4605-8B15-88F73717B583}" destId="{1E448DDA-9BD2-4380-A065-D4268008DECB}" srcOrd="0" destOrd="0" presId="urn:microsoft.com/office/officeart/2005/8/layout/cycle6"/>
    <dgm:cxn modelId="{77A6E6B9-4422-4340-B3ED-2FF2A8DE3791}" srcId="{841975C7-62BC-4605-8B15-88F73717B583}" destId="{15D58278-42E2-4F1D-B207-96BC43BFAECC}" srcOrd="0" destOrd="0" parTransId="{1B205E04-B194-457F-B721-8E999AE8ABFC}" sibTransId="{F2279FB3-0D6C-4F28-8021-D9D33FE2BC3E}"/>
    <dgm:cxn modelId="{BD1D2FDA-BFD9-4591-8A01-0583674D02E6}" type="presOf" srcId="{A681AC3F-E06C-4733-8D04-3511C1C0E6AE}" destId="{87E0A2D7-0011-442A-8AC0-7FF2D75FCAD2}" srcOrd="0" destOrd="0" presId="urn:microsoft.com/office/officeart/2005/8/layout/cycle6"/>
    <dgm:cxn modelId="{4FB48EE1-9668-46A8-8C8F-CEC330CDA902}" srcId="{841975C7-62BC-4605-8B15-88F73717B583}" destId="{C0E93C20-D80C-4E89-A267-05610C304AE8}" srcOrd="2" destOrd="0" parTransId="{F3CA6F3F-F38F-4075-9E6C-6E3D3D96F0FE}" sibTransId="{1CD304BB-922D-499A-83D6-CB0040A09FDD}"/>
    <dgm:cxn modelId="{5B6E8CE2-7557-4B10-BC7B-B812DDE05398}" type="presOf" srcId="{1CD304BB-922D-499A-83D6-CB0040A09FDD}" destId="{F21DAECA-B7C9-45C5-97DE-22DD9774332F}" srcOrd="0" destOrd="0" presId="urn:microsoft.com/office/officeart/2005/8/layout/cycle6"/>
    <dgm:cxn modelId="{0746D8ED-041F-42BA-B484-2276B1F51FFF}" type="presOf" srcId="{ECEF327F-1D62-4A7A-B0F7-2863103B79A7}" destId="{1D8DD472-CA89-4E03-9E6C-6ED5D5488F42}" srcOrd="0" destOrd="0" presId="urn:microsoft.com/office/officeart/2005/8/layout/cycle6"/>
    <dgm:cxn modelId="{74D53AF5-4116-4C86-8378-2EBD24237B78}" type="presOf" srcId="{1DCC6DE2-D1D0-4887-969B-79A783EE0A17}" destId="{15C85B32-C5D3-4BED-ACC0-8BBE839EA75A}" srcOrd="0" destOrd="0" presId="urn:microsoft.com/office/officeart/2005/8/layout/cycle6"/>
    <dgm:cxn modelId="{A9DFEAFC-4662-4A5D-A39C-CEF0CA32A22E}" type="presOf" srcId="{C0E93C20-D80C-4E89-A267-05610C304AE8}" destId="{D8A6D555-C857-4F9F-AF6E-B058F79B290C}" srcOrd="0" destOrd="0" presId="urn:microsoft.com/office/officeart/2005/8/layout/cycle6"/>
    <dgm:cxn modelId="{94C11C20-736C-4CB5-9ADC-B37C64439A19}" type="presParOf" srcId="{1E448DDA-9BD2-4380-A065-D4268008DECB}" destId="{76B49AEB-F593-41C7-AC9C-8615CD36F12A}" srcOrd="0" destOrd="0" presId="urn:microsoft.com/office/officeart/2005/8/layout/cycle6"/>
    <dgm:cxn modelId="{512CF2AC-DF34-41D0-941F-8DE5C59084CA}" type="presParOf" srcId="{1E448DDA-9BD2-4380-A065-D4268008DECB}" destId="{75581B3F-D6D7-4A88-8F13-C580193630B3}" srcOrd="1" destOrd="0" presId="urn:microsoft.com/office/officeart/2005/8/layout/cycle6"/>
    <dgm:cxn modelId="{BD383DB8-5EF7-4DCE-A52D-159E43F3B68B}" type="presParOf" srcId="{1E448DDA-9BD2-4380-A065-D4268008DECB}" destId="{7CE36EAA-6A69-405E-80A2-E0DD9471F546}" srcOrd="2" destOrd="0" presId="urn:microsoft.com/office/officeart/2005/8/layout/cycle6"/>
    <dgm:cxn modelId="{B1FD2BCE-427B-4EDA-BF61-F8535AD0D083}" type="presParOf" srcId="{1E448DDA-9BD2-4380-A065-D4268008DECB}" destId="{15C85B32-C5D3-4BED-ACC0-8BBE839EA75A}" srcOrd="3" destOrd="0" presId="urn:microsoft.com/office/officeart/2005/8/layout/cycle6"/>
    <dgm:cxn modelId="{08D5E4EC-8599-4B5E-B34E-FE7E9D7A6BA7}" type="presParOf" srcId="{1E448DDA-9BD2-4380-A065-D4268008DECB}" destId="{3BC7E77F-01CD-4C34-903E-7D0BD69150B4}" srcOrd="4" destOrd="0" presId="urn:microsoft.com/office/officeart/2005/8/layout/cycle6"/>
    <dgm:cxn modelId="{2C7545C8-7882-4DE9-AD06-E02BC34B1046}" type="presParOf" srcId="{1E448DDA-9BD2-4380-A065-D4268008DECB}" destId="{0D608878-994A-41AF-B8C4-BC1FFBE9204C}" srcOrd="5" destOrd="0" presId="urn:microsoft.com/office/officeart/2005/8/layout/cycle6"/>
    <dgm:cxn modelId="{1A1221E3-347E-40DC-A616-878C1326DAB9}" type="presParOf" srcId="{1E448DDA-9BD2-4380-A065-D4268008DECB}" destId="{D8A6D555-C857-4F9F-AF6E-B058F79B290C}" srcOrd="6" destOrd="0" presId="urn:microsoft.com/office/officeart/2005/8/layout/cycle6"/>
    <dgm:cxn modelId="{F8375A0B-722D-4172-B5D5-A048D117CBA3}" type="presParOf" srcId="{1E448DDA-9BD2-4380-A065-D4268008DECB}" destId="{232571CB-A16E-4723-9706-3908AF569E17}" srcOrd="7" destOrd="0" presId="urn:microsoft.com/office/officeart/2005/8/layout/cycle6"/>
    <dgm:cxn modelId="{2ADF4522-3D04-49B1-8AF0-8CC08257B781}" type="presParOf" srcId="{1E448DDA-9BD2-4380-A065-D4268008DECB}" destId="{F21DAECA-B7C9-45C5-97DE-22DD9774332F}" srcOrd="8" destOrd="0" presId="urn:microsoft.com/office/officeart/2005/8/layout/cycle6"/>
    <dgm:cxn modelId="{A23BD662-0B66-43B9-BB73-8D4B03E9B19A}" type="presParOf" srcId="{1E448DDA-9BD2-4380-A065-D4268008DECB}" destId="{C1BA79F4-3D04-4DB7-A0EA-6F5957C93FBB}" srcOrd="9" destOrd="0" presId="urn:microsoft.com/office/officeart/2005/8/layout/cycle6"/>
    <dgm:cxn modelId="{BE17C6A1-FA18-4538-B6D0-BC359D085C19}" type="presParOf" srcId="{1E448DDA-9BD2-4380-A065-D4268008DECB}" destId="{04BFDB85-7804-47D7-876F-C35C3E472B92}" srcOrd="10" destOrd="0" presId="urn:microsoft.com/office/officeart/2005/8/layout/cycle6"/>
    <dgm:cxn modelId="{72177136-D583-4E7C-9E8B-081A51E424D7}" type="presParOf" srcId="{1E448DDA-9BD2-4380-A065-D4268008DECB}" destId="{D1C84766-6663-40D7-B269-E0118ED5407F}" srcOrd="11" destOrd="0" presId="urn:microsoft.com/office/officeart/2005/8/layout/cycle6"/>
    <dgm:cxn modelId="{97C17C85-3DE9-4870-A98C-CB91D90EF1BA}" type="presParOf" srcId="{1E448DDA-9BD2-4380-A065-D4268008DECB}" destId="{87E0A2D7-0011-442A-8AC0-7FF2D75FCAD2}" srcOrd="12" destOrd="0" presId="urn:microsoft.com/office/officeart/2005/8/layout/cycle6"/>
    <dgm:cxn modelId="{18875BE5-9666-46AB-AB45-2E6618B9C528}" type="presParOf" srcId="{1E448DDA-9BD2-4380-A065-D4268008DECB}" destId="{0592521E-273F-4FAB-B179-0B594FEE389D}" srcOrd="13" destOrd="0" presId="urn:microsoft.com/office/officeart/2005/8/layout/cycle6"/>
    <dgm:cxn modelId="{F8F2B4F6-D28E-425D-ADB3-8A209F26A727}" type="presParOf" srcId="{1E448DDA-9BD2-4380-A065-D4268008DECB}" destId="{1D8DD472-CA89-4E03-9E6C-6ED5D5488F42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B49AEB-F593-41C7-AC9C-8615CD36F12A}">
      <dsp:nvSpPr>
        <dsp:cNvPr id="0" name=""/>
        <dsp:cNvSpPr/>
      </dsp:nvSpPr>
      <dsp:spPr>
        <a:xfrm>
          <a:off x="1825970" y="2023"/>
          <a:ext cx="973399" cy="6327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Group: It's a...</a:t>
          </a:r>
        </a:p>
      </dsp:txBody>
      <dsp:txXfrm>
        <a:off x="1856856" y="32909"/>
        <a:ext cx="911627" cy="570937"/>
      </dsp:txXfrm>
    </dsp:sp>
    <dsp:sp modelId="{7CE36EAA-6A69-405E-80A2-E0DD9471F546}">
      <dsp:nvSpPr>
        <dsp:cNvPr id="0" name=""/>
        <dsp:cNvSpPr/>
      </dsp:nvSpPr>
      <dsp:spPr>
        <a:xfrm>
          <a:off x="1049184" y="318378"/>
          <a:ext cx="2526970" cy="2526970"/>
        </a:xfrm>
        <a:custGeom>
          <a:avLst/>
          <a:gdLst/>
          <a:ahLst/>
          <a:cxnLst/>
          <a:rect l="0" t="0" r="0" b="0"/>
          <a:pathLst>
            <a:path>
              <a:moveTo>
                <a:pt x="1756864" y="100311"/>
              </a:moveTo>
              <a:arcTo wR="1263485" hR="1263485" stAng="17579101" swAng="196032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C85B32-C5D3-4BED-ACC0-8BBE839EA75A}">
      <dsp:nvSpPr>
        <dsp:cNvPr id="0" name=""/>
        <dsp:cNvSpPr/>
      </dsp:nvSpPr>
      <dsp:spPr>
        <a:xfrm>
          <a:off x="3027616" y="875070"/>
          <a:ext cx="973399" cy="6327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Use: It is used for...</a:t>
          </a:r>
        </a:p>
      </dsp:txBody>
      <dsp:txXfrm>
        <a:off x="3058502" y="905956"/>
        <a:ext cx="911627" cy="570937"/>
      </dsp:txXfrm>
    </dsp:sp>
    <dsp:sp modelId="{0D608878-994A-41AF-B8C4-BC1FFBE9204C}">
      <dsp:nvSpPr>
        <dsp:cNvPr id="0" name=""/>
        <dsp:cNvSpPr/>
      </dsp:nvSpPr>
      <dsp:spPr>
        <a:xfrm>
          <a:off x="1049184" y="318378"/>
          <a:ext cx="2526970" cy="2526970"/>
        </a:xfrm>
        <a:custGeom>
          <a:avLst/>
          <a:gdLst/>
          <a:ahLst/>
          <a:cxnLst/>
          <a:rect l="0" t="0" r="0" b="0"/>
          <a:pathLst>
            <a:path>
              <a:moveTo>
                <a:pt x="2525244" y="1197474"/>
              </a:moveTo>
              <a:arcTo wR="1263485" hR="1263485" stAng="21420314" swAng="219537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A6D555-C857-4F9F-AF6E-B058F79B290C}">
      <dsp:nvSpPr>
        <dsp:cNvPr id="0" name=""/>
        <dsp:cNvSpPr/>
      </dsp:nvSpPr>
      <dsp:spPr>
        <a:xfrm>
          <a:off x="2568628" y="2287689"/>
          <a:ext cx="973399" cy="6327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Action: it does what? </a:t>
          </a:r>
        </a:p>
      </dsp:txBody>
      <dsp:txXfrm>
        <a:off x="2599514" y="2318575"/>
        <a:ext cx="911627" cy="570937"/>
      </dsp:txXfrm>
    </dsp:sp>
    <dsp:sp modelId="{F21DAECA-B7C9-45C5-97DE-22DD9774332F}">
      <dsp:nvSpPr>
        <dsp:cNvPr id="0" name=""/>
        <dsp:cNvSpPr/>
      </dsp:nvSpPr>
      <dsp:spPr>
        <a:xfrm>
          <a:off x="1049184" y="318378"/>
          <a:ext cx="2526970" cy="2526970"/>
        </a:xfrm>
        <a:custGeom>
          <a:avLst/>
          <a:gdLst/>
          <a:ahLst/>
          <a:cxnLst/>
          <a:rect l="0" t="0" r="0" b="0"/>
          <a:pathLst>
            <a:path>
              <a:moveTo>
                <a:pt x="1514428" y="2501799"/>
              </a:moveTo>
              <a:arcTo wR="1263485" hR="1263485" stAng="4712652" swAng="137469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BA79F4-3D04-4DB7-A0EA-6F5957C93FBB}">
      <dsp:nvSpPr>
        <dsp:cNvPr id="0" name=""/>
        <dsp:cNvSpPr/>
      </dsp:nvSpPr>
      <dsp:spPr>
        <a:xfrm>
          <a:off x="1083312" y="2287689"/>
          <a:ext cx="973399" cy="6327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Location: it is found?</a:t>
          </a:r>
        </a:p>
      </dsp:txBody>
      <dsp:txXfrm>
        <a:off x="1114198" y="2318575"/>
        <a:ext cx="911627" cy="570937"/>
      </dsp:txXfrm>
    </dsp:sp>
    <dsp:sp modelId="{D1C84766-6663-40D7-B269-E0118ED5407F}">
      <dsp:nvSpPr>
        <dsp:cNvPr id="0" name=""/>
        <dsp:cNvSpPr/>
      </dsp:nvSpPr>
      <dsp:spPr>
        <a:xfrm>
          <a:off x="1049184" y="318378"/>
          <a:ext cx="2526970" cy="2526970"/>
        </a:xfrm>
        <a:custGeom>
          <a:avLst/>
          <a:gdLst/>
          <a:ahLst/>
          <a:cxnLst/>
          <a:rect l="0" t="0" r="0" b="0"/>
          <a:pathLst>
            <a:path>
              <a:moveTo>
                <a:pt x="211037" y="1962590"/>
              </a:moveTo>
              <a:arcTo wR="1263485" hR="1263485" stAng="8784315" swAng="219537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E0A2D7-0011-442A-8AC0-7FF2D75FCAD2}">
      <dsp:nvSpPr>
        <dsp:cNvPr id="0" name=""/>
        <dsp:cNvSpPr/>
      </dsp:nvSpPr>
      <dsp:spPr>
        <a:xfrm>
          <a:off x="624324" y="875070"/>
          <a:ext cx="973399" cy="6327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Association: It reminds me of...</a:t>
          </a:r>
        </a:p>
      </dsp:txBody>
      <dsp:txXfrm>
        <a:off x="655210" y="905956"/>
        <a:ext cx="911627" cy="570937"/>
      </dsp:txXfrm>
    </dsp:sp>
    <dsp:sp modelId="{1D8DD472-CA89-4E03-9E6C-6ED5D5488F42}">
      <dsp:nvSpPr>
        <dsp:cNvPr id="0" name=""/>
        <dsp:cNvSpPr/>
      </dsp:nvSpPr>
      <dsp:spPr>
        <a:xfrm>
          <a:off x="1049184" y="318378"/>
          <a:ext cx="2526970" cy="2526970"/>
        </a:xfrm>
        <a:custGeom>
          <a:avLst/>
          <a:gdLst/>
          <a:ahLst/>
          <a:cxnLst/>
          <a:rect l="0" t="0" r="0" b="0"/>
          <a:pathLst>
            <a:path>
              <a:moveTo>
                <a:pt x="220255" y="550697"/>
              </a:moveTo>
              <a:arcTo wR="1263485" hR="1263485" stAng="12860574" swAng="196032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Ella (LCHS)</dc:creator>
  <cp:lastModifiedBy>Samantha Francis</cp:lastModifiedBy>
  <cp:revision>2</cp:revision>
  <dcterms:created xsi:type="dcterms:W3CDTF">2022-09-12T09:48:00Z</dcterms:created>
  <dcterms:modified xsi:type="dcterms:W3CDTF">2022-09-12T09:48:00Z</dcterms:modified>
</cp:coreProperties>
</file>